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FFEBC" w14:textId="77777777" w:rsidR="00CF4CF1" w:rsidRDefault="00CF4CF1" w:rsidP="00CF4CF1">
      <w:pPr>
        <w:pStyle w:val="Overskrift1"/>
      </w:pPr>
      <w:bookmarkStart w:id="0" w:name="_Toc119938667"/>
      <w:bookmarkStart w:id="1" w:name="_Toc168676831"/>
      <w:r>
        <w:t>Bilag 8: Endringer i den generelle avtaleteksten</w:t>
      </w:r>
      <w:bookmarkEnd w:id="0"/>
      <w:bookmarkEnd w:id="1"/>
    </w:p>
    <w:p w14:paraId="0AEC2F5E" w14:textId="77777777" w:rsidR="00CF4CF1" w:rsidRPr="00FF4A94" w:rsidRDefault="00CF4CF1" w:rsidP="63246EA7">
      <w:pPr>
        <w:rPr>
          <w:rFonts w:cs="Arial"/>
          <w:i/>
          <w:iCs/>
          <w:color w:val="000000"/>
        </w:rPr>
      </w:pPr>
      <w:r w:rsidRPr="63246EA7">
        <w:rPr>
          <w:rFonts w:cs="Arial"/>
          <w:i/>
          <w:iCs/>
          <w:color w:val="000000" w:themeColor="text1"/>
        </w:rPr>
        <w:t>Endringer til den generelle avtaleteksten skal samles her, med mindre den generelle avtaleteksten henviser slike endringer til et annet bilag.</w:t>
      </w:r>
    </w:p>
    <w:p w14:paraId="21E1DE0D" w14:textId="77777777" w:rsidR="00CF4CF1" w:rsidRPr="00FF4A94" w:rsidRDefault="00CF4CF1" w:rsidP="63246EA7">
      <w:pPr>
        <w:rPr>
          <w:rFonts w:cs="Arial"/>
          <w:i/>
          <w:iCs/>
          <w:color w:val="000000"/>
        </w:rPr>
      </w:pPr>
    </w:p>
    <w:p w14:paraId="71105556" w14:textId="77777777" w:rsidR="00CF4CF1" w:rsidRPr="00FF4A94" w:rsidRDefault="00CF4CF1" w:rsidP="63246EA7">
      <w:pPr>
        <w:rPr>
          <w:rFonts w:cs="Arial"/>
          <w:i/>
          <w:iCs/>
          <w:color w:val="000000"/>
        </w:rPr>
      </w:pPr>
      <w:r w:rsidRPr="63246EA7">
        <w:rPr>
          <w:rFonts w:cs="Arial"/>
          <w:i/>
          <w:iCs/>
          <w:color w:val="000000" w:themeColor="text1"/>
        </w:rPr>
        <w:t xml:space="preserve">Det er mulig å gjøre endringer til alle punkter i avtalen, også der hvor det ikke klart henvises til at endringer kan avtales. Endringene til avtaleteksten skal fremkomme her, slik at teksten i den generelle avtaleteksten forblir uendret. Det må fremkomme klart og utvetydig hvilke bestemmelser i avtalen det er gjort endringer til og resultatet av endringen.  </w:t>
      </w:r>
    </w:p>
    <w:p w14:paraId="1AA6C26D" w14:textId="77777777" w:rsidR="00CF4CF1" w:rsidRPr="00FF4A94" w:rsidRDefault="00CF4CF1" w:rsidP="63246EA7">
      <w:pPr>
        <w:rPr>
          <w:rFonts w:cs="Arial"/>
          <w:i/>
          <w:iCs/>
          <w:color w:val="000000"/>
        </w:rPr>
      </w:pPr>
    </w:p>
    <w:p w14:paraId="0A7D7E95" w14:textId="77777777" w:rsidR="00CF4CF1" w:rsidRPr="00FF4A94" w:rsidRDefault="00CF4CF1" w:rsidP="63246EA7">
      <w:pPr>
        <w:rPr>
          <w:rFonts w:cs="Arial"/>
          <w:i/>
          <w:iCs/>
          <w:color w:val="000000"/>
          <w:sz w:val="22"/>
          <w:szCs w:val="22"/>
        </w:rPr>
      </w:pPr>
      <w:r w:rsidRPr="63246EA7">
        <w:rPr>
          <w:rFonts w:cs="Arial"/>
          <w:i/>
          <w:iCs/>
          <w:color w:val="000000" w:themeColor="text1"/>
        </w:rPr>
        <w:t>Leverandøren bør imidlertid være oppmerksom på at avvik, forbehold og endringer i avtalen ved tilbudsinnlevering kan medføre at tilbudet blir avvist av Kunden</w:t>
      </w:r>
      <w:r w:rsidRPr="63246EA7">
        <w:rPr>
          <w:rFonts w:cs="Arial"/>
          <w:i/>
          <w:iCs/>
          <w:color w:val="000000" w:themeColor="text1"/>
          <w:sz w:val="22"/>
          <w:szCs w:val="22"/>
        </w:rPr>
        <w:t>.</w:t>
      </w:r>
    </w:p>
    <w:p w14:paraId="465EAB55" w14:textId="1D8B0355" w:rsidR="63246EA7" w:rsidRDefault="63246EA7" w:rsidP="63246EA7">
      <w:pPr>
        <w:rPr>
          <w:rFonts w:cs="Arial"/>
          <w:i/>
          <w:iCs/>
          <w:color w:val="000000" w:themeColor="text1"/>
          <w:sz w:val="22"/>
          <w:szCs w:val="22"/>
          <w:highlight w:val="yellow"/>
        </w:rPr>
      </w:pPr>
    </w:p>
    <w:p w14:paraId="0DD1AC5B" w14:textId="20C52842" w:rsidR="00CF4CF1" w:rsidRDefault="002167D7" w:rsidP="00CF4CF1">
      <w:r>
        <w:t xml:space="preserve">Kundens </w:t>
      </w:r>
      <w:r w:rsidR="00CF4CF1" w:rsidRPr="0002559F">
        <w:t>endringstabell</w:t>
      </w:r>
      <w:r w:rsidR="00CF4CF1">
        <w:t>:</w:t>
      </w:r>
    </w:p>
    <w:p w14:paraId="3FCDD6CE" w14:textId="77777777" w:rsidR="00CF4CF1" w:rsidRPr="0002559F" w:rsidRDefault="00CF4CF1" w:rsidP="00CF4CF1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7"/>
        <w:gridCol w:w="6167"/>
      </w:tblGrid>
      <w:tr w:rsidR="00CF4CF1" w:rsidRPr="008D5761" w14:paraId="10963BD6" w14:textId="77777777" w:rsidTr="00463C75">
        <w:tc>
          <w:tcPr>
            <w:tcW w:w="2787" w:type="dxa"/>
            <w:shd w:val="clear" w:color="auto" w:fill="D9D9D9"/>
          </w:tcPr>
          <w:p w14:paraId="56B67C12" w14:textId="77777777" w:rsidR="00CF4CF1" w:rsidRPr="00746E75" w:rsidRDefault="00CF4CF1" w:rsidP="00553379">
            <w:pPr>
              <w:spacing w:before="40"/>
              <w:rPr>
                <w:b/>
                <w:szCs w:val="20"/>
              </w:rPr>
            </w:pPr>
            <w:r w:rsidRPr="00746E75">
              <w:rPr>
                <w:b/>
                <w:szCs w:val="20"/>
              </w:rPr>
              <w:t>Punkt</w:t>
            </w:r>
            <w:r>
              <w:rPr>
                <w:b/>
                <w:szCs w:val="20"/>
              </w:rPr>
              <w:t xml:space="preserve"> i avtalen</w:t>
            </w:r>
          </w:p>
        </w:tc>
        <w:tc>
          <w:tcPr>
            <w:tcW w:w="6167" w:type="dxa"/>
            <w:shd w:val="clear" w:color="auto" w:fill="D9D9D9"/>
          </w:tcPr>
          <w:p w14:paraId="31C29336" w14:textId="77777777" w:rsidR="00CF4CF1" w:rsidRPr="00746E75" w:rsidRDefault="00CF4CF1" w:rsidP="00553379">
            <w:pPr>
              <w:spacing w:before="40"/>
              <w:rPr>
                <w:b/>
                <w:szCs w:val="20"/>
              </w:rPr>
            </w:pPr>
            <w:r w:rsidRPr="00746E75">
              <w:rPr>
                <w:b/>
                <w:szCs w:val="20"/>
              </w:rPr>
              <w:t>Erstattes med</w:t>
            </w:r>
          </w:p>
        </w:tc>
      </w:tr>
      <w:tr w:rsidR="00CF4CF1" w:rsidRPr="008D5761" w14:paraId="7D7F50DE" w14:textId="77777777" w:rsidTr="00463C75">
        <w:tc>
          <w:tcPr>
            <w:tcW w:w="2787" w:type="dxa"/>
          </w:tcPr>
          <w:p w14:paraId="05CB1A23" w14:textId="4753B271" w:rsidR="00CF4CF1" w:rsidRPr="00EF1F59" w:rsidRDefault="00C07AA3" w:rsidP="00553379">
            <w:r>
              <w:t>5.7.1</w:t>
            </w:r>
          </w:p>
        </w:tc>
        <w:tc>
          <w:tcPr>
            <w:tcW w:w="6167" w:type="dxa"/>
            <w:vAlign w:val="bottom"/>
          </w:tcPr>
          <w:p w14:paraId="5BB658F3" w14:textId="46778DB7" w:rsidR="00CF4CF1" w:rsidRPr="00EF1F59" w:rsidRDefault="00CE540C" w:rsidP="00553379">
            <w:r w:rsidRPr="00CE540C">
              <w:rPr>
                <w:b/>
                <w:bCs/>
              </w:rPr>
              <w:t xml:space="preserve">Nytt gjeldende innhold i avtalen punkt </w:t>
            </w:r>
            <w:r>
              <w:rPr>
                <w:b/>
                <w:bCs/>
              </w:rPr>
              <w:t>5.7.1</w:t>
            </w:r>
            <w:r>
              <w:rPr>
                <w:b/>
                <w:bCs/>
              </w:rPr>
              <w:br/>
            </w:r>
            <w:r>
              <w:br/>
            </w:r>
            <w:r w:rsidR="00D01497" w:rsidRPr="00D01497">
              <w:t xml:space="preserve">Henvisninger i Avtalen til </w:t>
            </w:r>
            <w:r w:rsidR="00D01497" w:rsidRPr="00D01497">
              <w:rPr>
                <w:b/>
                <w:bCs/>
              </w:rPr>
              <w:t>forskrift 8. februar 2008 nr. 112 om lønns- og arbeidsvilkår i offentlige kontrakter</w:t>
            </w:r>
            <w:r w:rsidR="00D01497" w:rsidRPr="00D01497">
              <w:t xml:space="preserve"> utgår og erstattes med henvisning til </w:t>
            </w:r>
            <w:r w:rsidR="00D01497" w:rsidRPr="00D01497">
              <w:rPr>
                <w:b/>
                <w:bCs/>
              </w:rPr>
              <w:t>lov 17. juni 2016 nr. 73 om offentlige anskaffelser (anskaffelsesloven) § 5 e</w:t>
            </w:r>
            <w:r w:rsidR="00D01497" w:rsidRPr="00D01497">
              <w:t>.</w:t>
            </w:r>
          </w:p>
        </w:tc>
      </w:tr>
      <w:tr w:rsidR="00C70D85" w:rsidRPr="008D5761" w14:paraId="6137F3DD" w14:textId="77777777" w:rsidTr="00463C75">
        <w:tc>
          <w:tcPr>
            <w:tcW w:w="2787" w:type="dxa"/>
          </w:tcPr>
          <w:p w14:paraId="7F66DCDB" w14:textId="77777777" w:rsidR="00C70D85" w:rsidRDefault="00C70D85" w:rsidP="00553379"/>
        </w:tc>
        <w:tc>
          <w:tcPr>
            <w:tcW w:w="6167" w:type="dxa"/>
            <w:vAlign w:val="bottom"/>
          </w:tcPr>
          <w:p w14:paraId="2833AB1B" w14:textId="77777777" w:rsidR="00C70D85" w:rsidRPr="00D01497" w:rsidRDefault="00C70D85" w:rsidP="00553379"/>
        </w:tc>
      </w:tr>
    </w:tbl>
    <w:p w14:paraId="4649BC79" w14:textId="77777777" w:rsidR="00CF4CF1" w:rsidRDefault="00CF4CF1" w:rsidP="00CF4CF1">
      <w:pPr>
        <w:rPr>
          <w:lang w:eastAsia="nb-NO"/>
        </w:rPr>
      </w:pPr>
    </w:p>
    <w:p w14:paraId="3D152F02" w14:textId="77777777" w:rsidR="002167D7" w:rsidRDefault="002167D7" w:rsidP="00CF4CF1">
      <w:pPr>
        <w:rPr>
          <w:lang w:eastAsia="nb-NO"/>
        </w:rPr>
      </w:pPr>
    </w:p>
    <w:p w14:paraId="0D6C3B25" w14:textId="48AD69FF" w:rsidR="002167D7" w:rsidRDefault="002167D7" w:rsidP="00CF4CF1">
      <w:pPr>
        <w:rPr>
          <w:lang w:eastAsia="nb-NO"/>
        </w:rPr>
      </w:pPr>
      <w:r>
        <w:rPr>
          <w:lang w:eastAsia="nb-NO"/>
        </w:rPr>
        <w:t>Leverandørens endringstabell: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5"/>
        <w:gridCol w:w="6159"/>
      </w:tblGrid>
      <w:tr w:rsidR="002167D7" w:rsidRPr="002167D7" w14:paraId="317E3952" w14:textId="77777777" w:rsidTr="00463C75">
        <w:tc>
          <w:tcPr>
            <w:tcW w:w="2795" w:type="dxa"/>
            <w:shd w:val="clear" w:color="auto" w:fill="D9D9D9"/>
          </w:tcPr>
          <w:p w14:paraId="77CF3243" w14:textId="77777777" w:rsidR="002167D7" w:rsidRPr="002167D7" w:rsidRDefault="002167D7" w:rsidP="002167D7">
            <w:pPr>
              <w:rPr>
                <w:b/>
                <w:lang w:eastAsia="nb-NO"/>
              </w:rPr>
            </w:pPr>
            <w:r w:rsidRPr="002167D7">
              <w:rPr>
                <w:b/>
                <w:lang w:eastAsia="nb-NO"/>
              </w:rPr>
              <w:t>Punkt i avtalen</w:t>
            </w:r>
          </w:p>
        </w:tc>
        <w:tc>
          <w:tcPr>
            <w:tcW w:w="6159" w:type="dxa"/>
            <w:shd w:val="clear" w:color="auto" w:fill="D9D9D9"/>
          </w:tcPr>
          <w:p w14:paraId="62C81944" w14:textId="77777777" w:rsidR="002167D7" w:rsidRPr="002167D7" w:rsidRDefault="002167D7" w:rsidP="002167D7">
            <w:pPr>
              <w:rPr>
                <w:b/>
                <w:lang w:eastAsia="nb-NO"/>
              </w:rPr>
            </w:pPr>
            <w:r w:rsidRPr="002167D7">
              <w:rPr>
                <w:b/>
                <w:lang w:eastAsia="nb-NO"/>
              </w:rPr>
              <w:t>Erstattes med</w:t>
            </w:r>
          </w:p>
        </w:tc>
      </w:tr>
      <w:tr w:rsidR="002167D7" w:rsidRPr="002167D7" w14:paraId="48653711" w14:textId="77777777" w:rsidTr="00463C75">
        <w:tc>
          <w:tcPr>
            <w:tcW w:w="2795" w:type="dxa"/>
          </w:tcPr>
          <w:p w14:paraId="5269BCAE" w14:textId="77777777" w:rsidR="002167D7" w:rsidRPr="002167D7" w:rsidRDefault="002167D7" w:rsidP="002167D7">
            <w:pPr>
              <w:rPr>
                <w:lang w:eastAsia="nb-NO"/>
              </w:rPr>
            </w:pPr>
          </w:p>
        </w:tc>
        <w:tc>
          <w:tcPr>
            <w:tcW w:w="6159" w:type="dxa"/>
            <w:vAlign w:val="bottom"/>
          </w:tcPr>
          <w:p w14:paraId="3D783A66" w14:textId="77777777" w:rsidR="002167D7" w:rsidRPr="002167D7" w:rsidRDefault="002167D7" w:rsidP="002167D7">
            <w:pPr>
              <w:rPr>
                <w:lang w:eastAsia="nb-NO"/>
              </w:rPr>
            </w:pPr>
          </w:p>
        </w:tc>
      </w:tr>
      <w:tr w:rsidR="002167D7" w:rsidRPr="002167D7" w14:paraId="05DE421B" w14:textId="77777777" w:rsidTr="00463C75">
        <w:tc>
          <w:tcPr>
            <w:tcW w:w="2795" w:type="dxa"/>
          </w:tcPr>
          <w:p w14:paraId="6DFE631C" w14:textId="77777777" w:rsidR="002167D7" w:rsidRPr="002167D7" w:rsidRDefault="002167D7" w:rsidP="002167D7">
            <w:pPr>
              <w:rPr>
                <w:lang w:eastAsia="nb-NO"/>
              </w:rPr>
            </w:pPr>
          </w:p>
        </w:tc>
        <w:tc>
          <w:tcPr>
            <w:tcW w:w="6159" w:type="dxa"/>
            <w:vAlign w:val="bottom"/>
          </w:tcPr>
          <w:p w14:paraId="532D2481" w14:textId="77777777" w:rsidR="002167D7" w:rsidRPr="002167D7" w:rsidRDefault="002167D7" w:rsidP="002167D7">
            <w:pPr>
              <w:rPr>
                <w:lang w:eastAsia="nb-NO"/>
              </w:rPr>
            </w:pPr>
          </w:p>
        </w:tc>
      </w:tr>
      <w:tr w:rsidR="00C70D85" w:rsidRPr="002167D7" w14:paraId="6BE96493" w14:textId="77777777" w:rsidTr="00463C75">
        <w:tc>
          <w:tcPr>
            <w:tcW w:w="2795" w:type="dxa"/>
          </w:tcPr>
          <w:p w14:paraId="41FCB160" w14:textId="77777777" w:rsidR="00C70D85" w:rsidRPr="002167D7" w:rsidRDefault="00C70D85" w:rsidP="002167D7">
            <w:pPr>
              <w:rPr>
                <w:lang w:eastAsia="nb-NO"/>
              </w:rPr>
            </w:pPr>
          </w:p>
        </w:tc>
        <w:tc>
          <w:tcPr>
            <w:tcW w:w="6159" w:type="dxa"/>
            <w:vAlign w:val="bottom"/>
          </w:tcPr>
          <w:p w14:paraId="162D88E5" w14:textId="77777777" w:rsidR="00C70D85" w:rsidRPr="002167D7" w:rsidRDefault="00C70D85" w:rsidP="002167D7">
            <w:pPr>
              <w:rPr>
                <w:lang w:eastAsia="nb-NO"/>
              </w:rPr>
            </w:pPr>
          </w:p>
        </w:tc>
      </w:tr>
    </w:tbl>
    <w:p w14:paraId="0AFC1A84" w14:textId="3A60DDA2" w:rsidR="00904DB6" w:rsidRPr="00314F7D" w:rsidRDefault="00904DB6" w:rsidP="00904DB6">
      <w:pPr>
        <w:rPr>
          <w:lang w:eastAsia="nb-NO"/>
        </w:rPr>
      </w:pPr>
    </w:p>
    <w:sectPr w:rsidR="00904DB6" w:rsidRPr="00314F7D" w:rsidSect="006114CD">
      <w:footerReference w:type="default" r:id="rId10"/>
      <w:pgSz w:w="11906" w:h="16838" w:code="9"/>
      <w:pgMar w:top="1418" w:right="1133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8F71E" w14:textId="77777777" w:rsidR="00127777" w:rsidRDefault="00127777">
      <w:r>
        <w:separator/>
      </w:r>
    </w:p>
    <w:p w14:paraId="652D1130" w14:textId="77777777" w:rsidR="00127777" w:rsidRDefault="00127777"/>
  </w:endnote>
  <w:endnote w:type="continuationSeparator" w:id="0">
    <w:p w14:paraId="537484FC" w14:textId="77777777" w:rsidR="00127777" w:rsidRDefault="00127777">
      <w:r>
        <w:continuationSeparator/>
      </w:r>
    </w:p>
    <w:p w14:paraId="381E9F66" w14:textId="77777777" w:rsidR="00127777" w:rsidRDefault="00127777"/>
  </w:endnote>
  <w:endnote w:type="continuationNotice" w:id="1">
    <w:p w14:paraId="6C772428" w14:textId="77777777" w:rsidR="00127777" w:rsidRDefault="00127777"/>
    <w:p w14:paraId="31B30074" w14:textId="77777777" w:rsidR="00127777" w:rsidRDefault="0012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35B9D9D6" w:rsidR="002A7040" w:rsidRPr="00137049" w:rsidRDefault="002A7040" w:rsidP="00CF2E2A">
    <w:pPr>
      <w:pStyle w:val="Bunntekst"/>
      <w:tabs>
        <w:tab w:val="clear" w:pos="4536"/>
        <w:tab w:val="clear" w:pos="9072"/>
        <w:tab w:val="right" w:pos="8222"/>
      </w:tabs>
      <w:ind w:right="-2"/>
    </w:pP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F6800" w14:textId="77777777" w:rsidR="00127777" w:rsidRDefault="00127777">
      <w:r>
        <w:separator/>
      </w:r>
    </w:p>
    <w:p w14:paraId="7795A8BB" w14:textId="77777777" w:rsidR="00127777" w:rsidRDefault="00127777"/>
  </w:footnote>
  <w:footnote w:type="continuationSeparator" w:id="0">
    <w:p w14:paraId="46864792" w14:textId="77777777" w:rsidR="00127777" w:rsidRDefault="00127777">
      <w:r>
        <w:continuationSeparator/>
      </w:r>
    </w:p>
    <w:p w14:paraId="28747938" w14:textId="77777777" w:rsidR="00127777" w:rsidRDefault="00127777"/>
  </w:footnote>
  <w:footnote w:type="continuationNotice" w:id="1">
    <w:p w14:paraId="1B8BE004" w14:textId="77777777" w:rsidR="00127777" w:rsidRDefault="00127777"/>
    <w:p w14:paraId="601DAEBA" w14:textId="77777777" w:rsidR="00127777" w:rsidRDefault="0012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22A0B"/>
    <w:multiLevelType w:val="hybridMultilevel"/>
    <w:tmpl w:val="27462BCC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4"/>
  </w:num>
  <w:num w:numId="3" w16cid:durableId="1545868203">
    <w:abstractNumId w:val="13"/>
  </w:num>
  <w:num w:numId="4" w16cid:durableId="1109080236">
    <w:abstractNumId w:val="36"/>
  </w:num>
  <w:num w:numId="5" w16cid:durableId="1513838894">
    <w:abstractNumId w:val="23"/>
  </w:num>
  <w:num w:numId="6" w16cid:durableId="692999198">
    <w:abstractNumId w:val="38"/>
  </w:num>
  <w:num w:numId="7" w16cid:durableId="1330281854">
    <w:abstractNumId w:val="27"/>
  </w:num>
  <w:num w:numId="8" w16cid:durableId="670377782">
    <w:abstractNumId w:val="25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5"/>
  </w:num>
  <w:num w:numId="12" w16cid:durableId="1699283132">
    <w:abstractNumId w:val="3"/>
  </w:num>
  <w:num w:numId="13" w16cid:durableId="934289978">
    <w:abstractNumId w:val="26"/>
  </w:num>
  <w:num w:numId="14" w16cid:durableId="1055816400">
    <w:abstractNumId w:val="22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5"/>
  </w:num>
  <w:num w:numId="18" w16cid:durableId="705521631">
    <w:abstractNumId w:val="44"/>
  </w:num>
  <w:num w:numId="19" w16cid:durableId="39676391">
    <w:abstractNumId w:val="17"/>
  </w:num>
  <w:num w:numId="20" w16cid:durableId="240334780">
    <w:abstractNumId w:val="32"/>
  </w:num>
  <w:num w:numId="21" w16cid:durableId="780416589">
    <w:abstractNumId w:val="20"/>
  </w:num>
  <w:num w:numId="22" w16cid:durableId="1238319458">
    <w:abstractNumId w:val="28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6"/>
  </w:num>
  <w:num w:numId="26" w16cid:durableId="285818897">
    <w:abstractNumId w:val="30"/>
  </w:num>
  <w:num w:numId="27" w16cid:durableId="1757701873">
    <w:abstractNumId w:val="33"/>
  </w:num>
  <w:num w:numId="28" w16cid:durableId="1636527398">
    <w:abstractNumId w:val="39"/>
  </w:num>
  <w:num w:numId="29" w16cid:durableId="981541430">
    <w:abstractNumId w:val="24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4"/>
  </w:num>
  <w:num w:numId="33" w16cid:durableId="683365927">
    <w:abstractNumId w:val="45"/>
  </w:num>
  <w:num w:numId="34" w16cid:durableId="1144083194">
    <w:abstractNumId w:val="31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7"/>
  </w:num>
  <w:num w:numId="39" w16cid:durableId="80495541">
    <w:abstractNumId w:val="6"/>
  </w:num>
  <w:num w:numId="40" w16cid:durableId="226383624">
    <w:abstractNumId w:val="18"/>
  </w:num>
  <w:num w:numId="41" w16cid:durableId="1091240900">
    <w:abstractNumId w:val="29"/>
  </w:num>
  <w:num w:numId="42" w16cid:durableId="1736007200">
    <w:abstractNumId w:val="21"/>
  </w:num>
  <w:num w:numId="43" w16cid:durableId="1861049469">
    <w:abstractNumId w:val="5"/>
  </w:num>
  <w:num w:numId="44" w16cid:durableId="1723554376">
    <w:abstractNumId w:val="19"/>
  </w:num>
  <w:num w:numId="45" w16cid:durableId="1224802933">
    <w:abstractNumId w:val="42"/>
  </w:num>
  <w:num w:numId="46" w16cid:durableId="783382576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5EB2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1AD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80A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183B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07F8B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27777"/>
    <w:rsid w:val="00127CF0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049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2F95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3BF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7D7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282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2933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F7D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3FD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7A3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3C45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97B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0EB4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7B3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6CE1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523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3C75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EE8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447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6A08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4C3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A7D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1A45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70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4CD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3F78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79B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192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327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031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7AF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4DCD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BF"/>
    <w:rsid w:val="008A41C2"/>
    <w:rsid w:val="008A42F7"/>
    <w:rsid w:val="008A47EC"/>
    <w:rsid w:val="008A501C"/>
    <w:rsid w:val="008A51FB"/>
    <w:rsid w:val="008A5662"/>
    <w:rsid w:val="008A5EB0"/>
    <w:rsid w:val="008A5F3B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3E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5B29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1C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BC1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1F8A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A3E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68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AFF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6F0E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A75D3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8D3"/>
    <w:rsid w:val="00BC7F80"/>
    <w:rsid w:val="00BD0AD8"/>
    <w:rsid w:val="00BD0CCF"/>
    <w:rsid w:val="00BD0F3B"/>
    <w:rsid w:val="00BD1402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4649"/>
    <w:rsid w:val="00C0595F"/>
    <w:rsid w:val="00C059D0"/>
    <w:rsid w:val="00C05B3C"/>
    <w:rsid w:val="00C05D7D"/>
    <w:rsid w:val="00C06B9B"/>
    <w:rsid w:val="00C0772D"/>
    <w:rsid w:val="00C07A74"/>
    <w:rsid w:val="00C07AA3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55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4CA"/>
    <w:rsid w:val="00C4053F"/>
    <w:rsid w:val="00C405B7"/>
    <w:rsid w:val="00C40A2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0DE"/>
    <w:rsid w:val="00C45A6A"/>
    <w:rsid w:val="00C45E80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6BF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85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471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0D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A52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540C"/>
    <w:rsid w:val="00CE6872"/>
    <w:rsid w:val="00CE6AB8"/>
    <w:rsid w:val="00CE6BE1"/>
    <w:rsid w:val="00CE6D1B"/>
    <w:rsid w:val="00CE72BB"/>
    <w:rsid w:val="00CE7673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4CF1"/>
    <w:rsid w:val="00CF59FF"/>
    <w:rsid w:val="00CF5C8F"/>
    <w:rsid w:val="00CF6578"/>
    <w:rsid w:val="00CF6A06"/>
    <w:rsid w:val="00CF6C26"/>
    <w:rsid w:val="00CF6E6B"/>
    <w:rsid w:val="00CF6EB9"/>
    <w:rsid w:val="00CF725E"/>
    <w:rsid w:val="00CF738B"/>
    <w:rsid w:val="00CF7CF0"/>
    <w:rsid w:val="00D00310"/>
    <w:rsid w:val="00D00716"/>
    <w:rsid w:val="00D00E23"/>
    <w:rsid w:val="00D0147E"/>
    <w:rsid w:val="00D01497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D2F"/>
    <w:rsid w:val="00D04E1D"/>
    <w:rsid w:val="00D04F71"/>
    <w:rsid w:val="00D053CD"/>
    <w:rsid w:val="00D05B23"/>
    <w:rsid w:val="00D0621F"/>
    <w:rsid w:val="00D064A0"/>
    <w:rsid w:val="00D06680"/>
    <w:rsid w:val="00D0772A"/>
    <w:rsid w:val="00D077F7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3F24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2BDC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CA7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2E7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E20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D11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545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A94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63246EA7"/>
    <w:rsid w:val="6927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7D7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character" w:customStyle="1" w:styleId="normaltextrun">
    <w:name w:val="normaltextrun"/>
    <w:basedOn w:val="Standardskriftforavsnitt"/>
    <w:rsid w:val="00CF4CF1"/>
  </w:style>
  <w:style w:type="character" w:customStyle="1" w:styleId="eop">
    <w:name w:val="eop"/>
    <w:basedOn w:val="Standardskriftforavsnitt"/>
    <w:rsid w:val="00CF4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C47DD0CD969E4C9AD585C129C0703C" ma:contentTypeVersion="3" ma:contentTypeDescription="Opprett et nytt dokument." ma:contentTypeScope="" ma:versionID="02a1ffd41cef3d9fe6e58b140f8b14d2">
  <xsd:schema xmlns:xsd="http://www.w3.org/2001/XMLSchema" xmlns:xs="http://www.w3.org/2001/XMLSchema" xmlns:p="http://schemas.microsoft.com/office/2006/metadata/properties" xmlns:ns2="b8dfe8a9-0321-4d78-9ee0-ec8d825448b6" targetNamespace="http://schemas.microsoft.com/office/2006/metadata/properties" ma:root="true" ma:fieldsID="dcddb02822c826e02276e05721a82034" ns2:_="">
    <xsd:import namespace="b8dfe8a9-0321-4d78-9ee0-ec8d825448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fe8a9-0321-4d78-9ee0-ec8d82544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C10395-DB64-4E00-B6D0-C2D1D5FD97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3B900F-3BCD-4D94-9250-1ADAE1453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fe8a9-0321-4d78-9ee0-ec8d82544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0F9F9A-69D6-4CE3-9401-10F0605BAC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970</Characters>
  <Application>Microsoft Office Word</Application>
  <DocSecurity>0</DocSecurity>
  <Lines>34</Lines>
  <Paragraphs>14</Paragraphs>
  <ScaleCrop>false</ScaleCrop>
  <Company/>
  <LinksUpToDate>false</LinksUpToDate>
  <CharactersWithSpaces>1117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2026-08-18T08:38:00Z</dcterms:created>
  <dcterms:modified xsi:type="dcterms:W3CDTF">2026-08-18T13:30:00Z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ed6534-701e-4052-b9aa-6ed330ffc3a5_Enabled">
    <vt:lpwstr>true</vt:lpwstr>
  </property>
  <property fmtid="{D5CDD505-2E9C-101B-9397-08002B2CF9AE}" pid="3" name="MSIP_Label_68ed6534-701e-4052-b9aa-6ed330ffc3a5_SetDate">
    <vt:lpwstr>2025-12-18T13:54:11Z</vt:lpwstr>
  </property>
  <property fmtid="{D5CDD505-2E9C-101B-9397-08002B2CF9AE}" pid="4" name="MSIP_Label_68ed6534-701e-4052-b9aa-6ed330ffc3a5_Method">
    <vt:lpwstr>Privileged</vt:lpwstr>
  </property>
  <property fmtid="{D5CDD505-2E9C-101B-9397-08002B2CF9AE}" pid="5" name="MSIP_Label_68ed6534-701e-4052-b9aa-6ed330ffc3a5_Name">
    <vt:lpwstr>Åpen</vt:lpwstr>
  </property>
  <property fmtid="{D5CDD505-2E9C-101B-9397-08002B2CF9AE}" pid="6" name="MSIP_Label_68ed6534-701e-4052-b9aa-6ed330ffc3a5_SiteId">
    <vt:lpwstr>c9b0d3b5-c035-4c08-8136-760ae8c28600</vt:lpwstr>
  </property>
  <property fmtid="{D5CDD505-2E9C-101B-9397-08002B2CF9AE}" pid="7" name="MSIP_Label_68ed6534-701e-4052-b9aa-6ed330ffc3a5_ActionId">
    <vt:lpwstr>7b1b31a8-305b-4aba-a9ce-8a1c82de135e</vt:lpwstr>
  </property>
  <property fmtid="{D5CDD505-2E9C-101B-9397-08002B2CF9AE}" pid="8" name="MSIP_Label_68ed6534-701e-4052-b9aa-6ed330ffc3a5_ContentBits">
    <vt:lpwstr>0</vt:lpwstr>
  </property>
  <property fmtid="{D5CDD505-2E9C-101B-9397-08002B2CF9AE}" pid="9" name="MSIP_Label_68ed6534-701e-4052-b9aa-6ed330ffc3a5_Tag">
    <vt:lpwstr>10, 0, 1, 1</vt:lpwstr>
  </property>
  <property fmtid="{D5CDD505-2E9C-101B-9397-08002B2CF9AE}" pid="10" name="ContentTypeId">
    <vt:lpwstr>0x0101006BC47DD0CD969E4C9AD585C129C0703C</vt:lpwstr>
  </property>
  <property fmtid="{D5CDD505-2E9C-101B-9397-08002B2CF9AE}" pid="11" name="docLang">
    <vt:lpwstr>nb</vt:lpwstr>
  </property>
</Properties>
</file>